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41" w:rsidRPr="00467D41" w:rsidRDefault="0076332F" w:rsidP="00467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7D41" w:rsidRPr="0046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1D" w:rsidRPr="005F081D" w:rsidRDefault="005F081D" w:rsidP="005F081D">
      <w:pPr>
        <w:jc w:val="center"/>
        <w:rPr>
          <w:rFonts w:ascii="Times New Roman" w:hAnsi="Times New Roman" w:cs="Times New Roman"/>
          <w:b/>
          <w:sz w:val="28"/>
        </w:rPr>
      </w:pPr>
      <w:r w:rsidRPr="005F081D">
        <w:rPr>
          <w:rFonts w:ascii="Times New Roman" w:hAnsi="Times New Roman" w:cs="Times New Roman"/>
          <w:b/>
          <w:sz w:val="28"/>
        </w:rPr>
        <w:t>СОВЕТ БОЛЬШЕМЕШСКОГО СЕЛЬСКОГО ПОСЕЛЕНИЯ</w:t>
      </w:r>
    </w:p>
    <w:p w:rsidR="005F081D" w:rsidRPr="005F081D" w:rsidRDefault="005F081D" w:rsidP="005F081D">
      <w:pPr>
        <w:jc w:val="center"/>
        <w:rPr>
          <w:rFonts w:ascii="Times New Roman" w:hAnsi="Times New Roman" w:cs="Times New Roman"/>
          <w:b/>
          <w:sz w:val="28"/>
        </w:rPr>
      </w:pPr>
      <w:r w:rsidRPr="005F081D">
        <w:rPr>
          <w:rFonts w:ascii="Times New Roman" w:hAnsi="Times New Roman" w:cs="Times New Roman"/>
          <w:b/>
          <w:sz w:val="28"/>
        </w:rPr>
        <w:t>ТЮЛЯЧИНСКОГО МУНИЦИПАЛЬНОГО РАЙОНА</w:t>
      </w:r>
    </w:p>
    <w:p w:rsidR="005F081D" w:rsidRPr="005F081D" w:rsidRDefault="005F081D" w:rsidP="005F081D">
      <w:pPr>
        <w:jc w:val="center"/>
        <w:rPr>
          <w:rFonts w:ascii="Times New Roman" w:hAnsi="Times New Roman" w:cs="Times New Roman"/>
          <w:b/>
          <w:sz w:val="28"/>
        </w:rPr>
      </w:pPr>
      <w:r w:rsidRPr="005F081D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5F081D" w:rsidRPr="005F081D" w:rsidRDefault="005F081D" w:rsidP="005F081D">
      <w:pPr>
        <w:rPr>
          <w:rFonts w:ascii="Times New Roman" w:hAnsi="Times New Roman" w:cs="Times New Roman"/>
          <w:b/>
          <w:sz w:val="28"/>
        </w:rPr>
      </w:pPr>
      <w:r w:rsidRPr="005F081D">
        <w:rPr>
          <w:rFonts w:ascii="Times New Roman" w:hAnsi="Times New Roman" w:cs="Times New Roman"/>
          <w:b/>
          <w:sz w:val="28"/>
        </w:rPr>
        <w:t xml:space="preserve">                                                     РЕШЕНИЕ</w:t>
      </w:r>
    </w:p>
    <w:p w:rsidR="005F081D" w:rsidRPr="005F081D" w:rsidRDefault="005F081D" w:rsidP="005F081D">
      <w:pPr>
        <w:rPr>
          <w:rFonts w:ascii="Times New Roman" w:hAnsi="Times New Roman" w:cs="Times New Roman"/>
          <w:b/>
          <w:sz w:val="28"/>
        </w:rPr>
      </w:pPr>
      <w:r w:rsidRPr="005F081D">
        <w:rPr>
          <w:rFonts w:ascii="Times New Roman" w:hAnsi="Times New Roman" w:cs="Times New Roman"/>
          <w:b/>
          <w:sz w:val="28"/>
        </w:rPr>
        <w:t xml:space="preserve">                          Внеочередного заседания четвертого созыва</w:t>
      </w:r>
    </w:p>
    <w:p w:rsidR="00467D41" w:rsidRPr="00467D41" w:rsidRDefault="00467D41" w:rsidP="00467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D41" w:rsidRPr="00467D41" w:rsidRDefault="00467D41" w:rsidP="00467D41">
      <w:pPr>
        <w:spacing w:after="0"/>
        <w:rPr>
          <w:rFonts w:ascii="Times New Roman" w:hAnsi="Times New Roman" w:cs="Times New Roman"/>
        </w:rPr>
      </w:pPr>
      <w:r w:rsidRPr="00467D41">
        <w:rPr>
          <w:rFonts w:ascii="Times New Roman" w:hAnsi="Times New Roman" w:cs="Times New Roman"/>
          <w:sz w:val="28"/>
          <w:szCs w:val="28"/>
        </w:rPr>
        <w:t>«</w:t>
      </w:r>
      <w:r w:rsidR="005F081D">
        <w:rPr>
          <w:rFonts w:ascii="Times New Roman" w:hAnsi="Times New Roman" w:cs="Times New Roman"/>
          <w:sz w:val="28"/>
          <w:szCs w:val="28"/>
        </w:rPr>
        <w:t>12</w:t>
      </w:r>
      <w:r w:rsidRPr="00467D41">
        <w:rPr>
          <w:rFonts w:ascii="Times New Roman" w:hAnsi="Times New Roman" w:cs="Times New Roman"/>
          <w:sz w:val="28"/>
          <w:szCs w:val="28"/>
        </w:rPr>
        <w:t xml:space="preserve">» </w:t>
      </w:r>
      <w:r w:rsidR="005F081D">
        <w:rPr>
          <w:rFonts w:ascii="Times New Roman" w:hAnsi="Times New Roman" w:cs="Times New Roman"/>
          <w:sz w:val="28"/>
          <w:szCs w:val="28"/>
        </w:rPr>
        <w:t>марта</w:t>
      </w:r>
      <w:r w:rsidRPr="00467D41">
        <w:rPr>
          <w:rFonts w:ascii="Times New Roman" w:hAnsi="Times New Roman" w:cs="Times New Roman"/>
          <w:sz w:val="28"/>
          <w:szCs w:val="28"/>
        </w:rPr>
        <w:t xml:space="preserve"> 2021 г.                    № </w:t>
      </w:r>
      <w:r w:rsidR="005F081D">
        <w:rPr>
          <w:rFonts w:ascii="Times New Roman" w:hAnsi="Times New Roman" w:cs="Times New Roman"/>
          <w:sz w:val="28"/>
          <w:szCs w:val="28"/>
        </w:rPr>
        <w:t>20</w:t>
      </w:r>
      <w:r w:rsidRPr="00467D41">
        <w:rPr>
          <w:rFonts w:ascii="Times New Roman" w:hAnsi="Times New Roman" w:cs="Times New Roman"/>
          <w:sz w:val="28"/>
          <w:szCs w:val="28"/>
        </w:rPr>
        <w:t xml:space="preserve">                                    с.</w:t>
      </w:r>
      <w:r w:rsidR="005F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81D">
        <w:rPr>
          <w:rFonts w:ascii="Times New Roman" w:hAnsi="Times New Roman" w:cs="Times New Roman"/>
          <w:sz w:val="28"/>
          <w:szCs w:val="28"/>
        </w:rPr>
        <w:t>Б.Меша</w:t>
      </w:r>
      <w:proofErr w:type="spellEnd"/>
      <w:r w:rsidRPr="00467D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3D92" w:rsidRPr="00467D41" w:rsidRDefault="00843D92" w:rsidP="00467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A56BF" w:rsidRPr="003A56BF" w:rsidRDefault="003A56BF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A56BF" w:rsidTr="005318A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A56BF" w:rsidRPr="008F30D0" w:rsidRDefault="00B23C37" w:rsidP="00550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изменение в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представлении гражданами, претендующими на замещение муниципальных должностей в </w:t>
            </w:r>
            <w:proofErr w:type="spellStart"/>
            <w:r w:rsidR="0076332F">
              <w:rPr>
                <w:rFonts w:ascii="Times New Roman" w:eastAsia="Calibri" w:hAnsi="Times New Roman" w:cs="Times New Roman"/>
                <w:sz w:val="28"/>
                <w:szCs w:val="28"/>
              </w:rPr>
              <w:t>Большемешском</w:t>
            </w:r>
            <w:proofErr w:type="spellEnd"/>
            <w:r w:rsidR="00763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сведений о доходах,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расходах,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="0076332F">
              <w:rPr>
                <w:rFonts w:ascii="Times New Roman" w:eastAsia="Calibri" w:hAnsi="Times New Roman" w:cs="Times New Roman"/>
                <w:sz w:val="28"/>
                <w:szCs w:val="28"/>
              </w:rPr>
              <w:t>Большемешском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,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утвержденное решением Совета </w:t>
            </w:r>
            <w:proofErr w:type="spellStart"/>
            <w:r w:rsidR="0076332F">
              <w:rPr>
                <w:rFonts w:ascii="Times New Roman" w:eastAsia="Calibri" w:hAnsi="Times New Roman" w:cs="Times New Roman"/>
                <w:sz w:val="28"/>
                <w:szCs w:val="28"/>
              </w:rPr>
              <w:t>Большемешского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Тюлячинского муниципального района от «</w:t>
            </w:r>
            <w:r w:rsidR="002411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3B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4114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67D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24114E">
              <w:rPr>
                <w:rFonts w:ascii="Times New Roman" w:eastAsia="Times New Roman" w:hAnsi="Times New Roman" w:cs="Times New Roman"/>
                <w:sz w:val="28"/>
                <w:szCs w:val="28"/>
              </w:rPr>
              <w:t>134-1</w:t>
            </w:r>
          </w:p>
          <w:p w:rsidR="003A56BF" w:rsidRDefault="003A56BF" w:rsidP="00550E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D92" w:rsidRPr="008F30D0" w:rsidRDefault="00843D92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Рассмотрев протест прокурора Тюлячинского района Республики Татарстан от 12.02.2021 г. № 02-0</w:t>
      </w:r>
      <w:r w:rsidR="00D4034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-01-2021, в</w:t>
      </w:r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Федеральными законами от  6  октября 2003 года № 131-ФЗ «Об общих принципах организации местного самоуправления в Российской Федерации», от 25 декабря 2008 года № 273-ФЗ «О противодействии коррупции»,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Законом Республики Татарстан от 19.07.2017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лавы местной администрации по контракту, лицами, замещающими муниципальные должности либо должности главы местной администрации по контракту», 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76332F">
        <w:rPr>
          <w:rFonts w:ascii="Times New Roman" w:eastAsia="Calibri" w:hAnsi="Times New Roman" w:cs="Times New Roman"/>
          <w:sz w:val="28"/>
          <w:szCs w:val="28"/>
        </w:rPr>
        <w:t>Большемешского</w:t>
      </w:r>
      <w:proofErr w:type="spellEnd"/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6BF" w:rsidRPr="003A56B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4B8" w:rsidRPr="00550EA8" w:rsidRDefault="00843D92" w:rsidP="00550E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9164B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Положение о представлении гражданами, претендующими на замещение муниципальных должностей в </w:t>
      </w:r>
      <w:proofErr w:type="spellStart"/>
      <w:r w:rsidR="0076332F">
        <w:rPr>
          <w:rFonts w:ascii="Times New Roman" w:eastAsia="Calibri" w:hAnsi="Times New Roman" w:cs="Times New Roman"/>
          <w:sz w:val="28"/>
          <w:szCs w:val="28"/>
        </w:rPr>
        <w:t>Большемешском</w:t>
      </w:r>
      <w:proofErr w:type="spellEnd"/>
      <w:r w:rsidR="0076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C37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A8234F">
        <w:rPr>
          <w:rFonts w:ascii="Times New Roman" w:eastAsia="Calibri" w:hAnsi="Times New Roman" w:cs="Times New Roman"/>
          <w:sz w:val="28"/>
          <w:szCs w:val="28"/>
        </w:rPr>
        <w:t>Тюлячинско</w:t>
      </w:r>
      <w:r w:rsidR="00BD4FEA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393AB6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93AB6">
        <w:rPr>
          <w:rFonts w:ascii="Times New Roman" w:eastAsia="Calibri" w:hAnsi="Times New Roman" w:cs="Times New Roman"/>
          <w:sz w:val="28"/>
          <w:szCs w:val="28"/>
        </w:rPr>
        <w:t>а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сведений о </w:t>
      </w:r>
      <w:r w:rsidRPr="00550EA8"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76332F">
        <w:rPr>
          <w:rFonts w:ascii="Times New Roman" w:eastAsia="Calibri" w:hAnsi="Times New Roman" w:cs="Times New Roman"/>
          <w:sz w:val="28"/>
          <w:szCs w:val="28"/>
        </w:rPr>
        <w:t>Большемешско</w:t>
      </w:r>
      <w:bookmarkStart w:id="0" w:name="_GoBack"/>
      <w:bookmarkEnd w:id="0"/>
      <w:r w:rsidR="0076332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0D5A04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>Тюлячинско</w:t>
      </w:r>
      <w:r w:rsidR="00A853AA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A853AA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853AA">
        <w:rPr>
          <w:rFonts w:ascii="Times New Roman" w:eastAsia="Calibri" w:hAnsi="Times New Roman" w:cs="Times New Roman"/>
          <w:sz w:val="28"/>
          <w:szCs w:val="28"/>
        </w:rPr>
        <w:t>а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550EA8">
        <w:rPr>
          <w:rFonts w:ascii="Times New Roman" w:eastAsia="Calibri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Положение), утвержденное решением Совета </w:t>
      </w:r>
      <w:proofErr w:type="spellStart"/>
      <w:r w:rsidR="007C1BA5">
        <w:rPr>
          <w:rFonts w:ascii="Times New Roman" w:eastAsia="Calibri" w:hAnsi="Times New Roman" w:cs="Times New Roman"/>
          <w:sz w:val="28"/>
          <w:szCs w:val="28"/>
        </w:rPr>
        <w:t>Большемешского</w:t>
      </w:r>
      <w:proofErr w:type="spellEnd"/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 от «</w:t>
      </w:r>
      <w:r w:rsidR="009C3BB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3BB5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7D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C3BB5">
        <w:rPr>
          <w:rFonts w:ascii="Times New Roman" w:eastAsia="Times New Roman" w:hAnsi="Times New Roman" w:cs="Times New Roman"/>
          <w:sz w:val="28"/>
          <w:szCs w:val="28"/>
        </w:rPr>
        <w:t>134-1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164B8" w:rsidRPr="00550EA8" w:rsidRDefault="009164B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rFonts w:eastAsia="Calibri"/>
          <w:sz w:val="28"/>
          <w:szCs w:val="28"/>
        </w:rPr>
        <w:t>1.1. Абзац первый пункта 5 изложить в новой редакции: «</w:t>
      </w:r>
      <w:r w:rsidRPr="00550EA8">
        <w:rPr>
          <w:sz w:val="28"/>
          <w:szCs w:val="28"/>
        </w:rPr>
        <w:t>5. Лицо, замещающее муниципальную должность</w:t>
      </w:r>
      <w:r w:rsidR="00BB44F8" w:rsidRPr="00550EA8">
        <w:rPr>
          <w:sz w:val="28"/>
          <w:szCs w:val="28"/>
        </w:rPr>
        <w:t xml:space="preserve"> на постоянной основе</w:t>
      </w:r>
      <w:r w:rsidRPr="00550EA8">
        <w:rPr>
          <w:sz w:val="28"/>
          <w:szCs w:val="28"/>
        </w:rPr>
        <w:t xml:space="preserve"> </w:t>
      </w:r>
      <w:r w:rsidR="00BB44F8" w:rsidRPr="00550EA8">
        <w:rPr>
          <w:sz w:val="28"/>
          <w:szCs w:val="28"/>
        </w:rPr>
        <w:t xml:space="preserve">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 либо должность главы местной администрации по контракту </w:t>
      </w:r>
      <w:r w:rsidRPr="00550EA8">
        <w:rPr>
          <w:sz w:val="28"/>
          <w:szCs w:val="28"/>
        </w:rPr>
        <w:t>представляет ежегодно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Татарстан:».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sz w:val="28"/>
          <w:szCs w:val="28"/>
        </w:rPr>
        <w:t xml:space="preserve">1.2. Абзац 3 пункта 3 изложить в следующей редакции: «Лицо,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</w:t>
      </w:r>
      <w:hyperlink r:id="rId7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50EA8">
        <w:rPr>
          <w:sz w:val="28"/>
          <w:szCs w:val="28"/>
        </w:rPr>
        <w:t>. В случае если в течение отчетного периода такие сделки не совершались, указанное лицо сообщает об этом Президенту Республики Татарстан посредством направления уведомления с использованием специализированного информационного ресурса, предусмотренного частью 2 статьи</w:t>
      </w:r>
      <w:r w:rsidR="00550EA8" w:rsidRPr="00550EA8">
        <w:rPr>
          <w:sz w:val="28"/>
          <w:szCs w:val="28"/>
        </w:rPr>
        <w:t xml:space="preserve"> 2 Закона Республики Татарстан от 19.07.2017 г.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  <w:r w:rsidRPr="00550EA8">
        <w:rPr>
          <w:sz w:val="28"/>
          <w:szCs w:val="28"/>
        </w:rPr>
        <w:t xml:space="preserve">, по форме согласно </w:t>
      </w:r>
      <w:hyperlink r:id="rId8" w:history="1">
        <w:r w:rsidRPr="00550EA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550EA8">
        <w:rPr>
          <w:sz w:val="28"/>
          <w:szCs w:val="28"/>
        </w:rPr>
        <w:t xml:space="preserve"> к </w:t>
      </w:r>
      <w:r w:rsidR="00550EA8" w:rsidRPr="00550EA8">
        <w:rPr>
          <w:sz w:val="28"/>
          <w:szCs w:val="28"/>
        </w:rPr>
        <w:t>Закону Республики Татарстан от 19.07.2017 г.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</w:t>
      </w:r>
      <w:r w:rsidR="00550EA8" w:rsidRPr="00550EA8">
        <w:rPr>
          <w:sz w:val="28"/>
          <w:szCs w:val="28"/>
        </w:rPr>
        <w:lastRenderedPageBreak/>
        <w:t>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  <w:r w:rsidR="00550EA8">
        <w:rPr>
          <w:sz w:val="28"/>
          <w:szCs w:val="28"/>
        </w:rPr>
        <w:t xml:space="preserve">. Предусмотренное </w:t>
      </w:r>
      <w:r w:rsidRPr="00550EA8">
        <w:rPr>
          <w:sz w:val="28"/>
          <w:szCs w:val="28"/>
        </w:rPr>
        <w:t>уведомление</w:t>
      </w:r>
      <w:r w:rsidR="00550EA8" w:rsidRPr="00550EA8">
        <w:rPr>
          <w:sz w:val="28"/>
          <w:szCs w:val="28"/>
        </w:rPr>
        <w:t xml:space="preserve"> по форме согласно </w:t>
      </w:r>
      <w:hyperlink r:id="rId9" w:history="1">
        <w:r w:rsidR="00550EA8" w:rsidRPr="00550EA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550EA8" w:rsidRPr="00550EA8">
        <w:rPr>
          <w:sz w:val="28"/>
          <w:szCs w:val="28"/>
        </w:rPr>
        <w:t xml:space="preserve"> к Закону Республики Татарстан от 19.07.2017 г.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  <w:r w:rsidRPr="00550EA8">
        <w:rPr>
          <w:sz w:val="28"/>
          <w:szCs w:val="28"/>
        </w:rPr>
        <w:t xml:space="preserve">, а также сведения (в случае совершения в течение отчетного периода сделок, предусмотренных частью 1 </w:t>
      </w:r>
      <w:hyperlink r:id="rId10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50EA8">
        <w:rPr>
          <w:sz w:val="28"/>
          <w:szCs w:val="28"/>
        </w:rPr>
        <w:t>) предоставляются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 Копия уведомления на бумажном носителе, подписанная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направляется должностному лицу, ответственному</w:t>
      </w:r>
      <w:r w:rsidRPr="00BB44F8">
        <w:rPr>
          <w:sz w:val="28"/>
          <w:szCs w:val="28"/>
        </w:rPr>
        <w:t xml:space="preserve"> за работу по профилактике коррупционных и иных правонарушений в соответствующем муниципальном районе, и подлежит хранению в соответствии с законодательством.</w:t>
      </w:r>
      <w:r>
        <w:rPr>
          <w:sz w:val="28"/>
          <w:szCs w:val="28"/>
        </w:rPr>
        <w:t>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B44F8">
        <w:rPr>
          <w:sz w:val="28"/>
          <w:szCs w:val="28"/>
        </w:rPr>
        <w:t>1.3. Положение дополнить пунктом 7.1. в следующем содержании: «7.1.</w:t>
      </w:r>
      <w:r w:rsidRPr="00BB44F8">
        <w:rPr>
          <w:b/>
          <w:bCs/>
          <w:sz w:val="28"/>
          <w:szCs w:val="28"/>
        </w:rPr>
        <w:t xml:space="preserve"> </w:t>
      </w:r>
      <w:r w:rsidRPr="00BB44F8">
        <w:rPr>
          <w:sz w:val="28"/>
          <w:szCs w:val="28"/>
        </w:rPr>
        <w:t>Лицо, замещающее муниципальную должность либо должность главы местной администрации по контракту, вправе представить уточненные сведения в течение одного месяца после окончания сроков, указанных в пункте 5 настоящего Положения.».</w:t>
      </w:r>
    </w:p>
    <w:p w:rsidR="00843D92" w:rsidRPr="008F30D0" w:rsidRDefault="009164B8" w:rsidP="0055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16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>огласно действующему законодательству.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B11EA" w:rsidRDefault="008B11EA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</w:p>
    <w:p w:rsidR="00780F7E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Глав</w:t>
      </w:r>
      <w:r w:rsidR="001967AD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а</w:t>
      </w:r>
      <w:r w:rsidR="00B25160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</w:t>
      </w:r>
      <w:proofErr w:type="spellStart"/>
      <w:r w:rsidR="007C1BA5">
        <w:rPr>
          <w:rFonts w:ascii="Times New Roman" w:eastAsia="Calibri" w:hAnsi="Times New Roman" w:cs="Times New Roman"/>
          <w:sz w:val="28"/>
          <w:szCs w:val="28"/>
        </w:rPr>
        <w:t>Большемешского</w:t>
      </w:r>
      <w:proofErr w:type="spellEnd"/>
      <w:r w:rsidR="00780F7E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сельского</w:t>
      </w:r>
    </w:p>
    <w:p w:rsidR="00843D92" w:rsidRPr="00B25160" w:rsidRDefault="00780F7E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поселения </w:t>
      </w:r>
      <w:r w:rsidR="00B25160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Тюлячинского</w:t>
      </w:r>
      <w:r w:rsidR="00843D92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</w:t>
      </w:r>
    </w:p>
    <w:p w:rsidR="00843D92" w:rsidRPr="00B25160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        </w:t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proofErr w:type="spellStart"/>
      <w:r w:rsidR="00A853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</w:t>
      </w:r>
      <w:r w:rsidR="007C1B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A853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7C1B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A853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Замалетдинов</w:t>
      </w:r>
      <w:proofErr w:type="spellEnd"/>
      <w:r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</w:t>
      </w:r>
      <w:r w:rsid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3A56BF" w:rsidRDefault="003A56BF" w:rsidP="00550EA8">
      <w:pPr>
        <w:jc w:val="both"/>
        <w:rPr>
          <w:rFonts w:ascii="Calibri" w:eastAsia="Calibri" w:hAnsi="Calibri" w:cs="Times New Roman"/>
        </w:rPr>
      </w:pPr>
    </w:p>
    <w:sectPr w:rsidR="003A56BF" w:rsidSect="00C9452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2B" w:rsidRDefault="00E33E2B" w:rsidP="00571AD1">
      <w:pPr>
        <w:spacing w:after="0" w:line="240" w:lineRule="auto"/>
      </w:pPr>
      <w:r>
        <w:separator/>
      </w:r>
    </w:p>
  </w:endnote>
  <w:endnote w:type="continuationSeparator" w:id="0">
    <w:p w:rsidR="00E33E2B" w:rsidRDefault="00E33E2B" w:rsidP="005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2B" w:rsidRDefault="00E33E2B" w:rsidP="00571AD1">
      <w:pPr>
        <w:spacing w:after="0" w:line="240" w:lineRule="auto"/>
      </w:pPr>
      <w:r>
        <w:separator/>
      </w:r>
    </w:p>
  </w:footnote>
  <w:footnote w:type="continuationSeparator" w:id="0">
    <w:p w:rsidR="00E33E2B" w:rsidRDefault="00E33E2B" w:rsidP="005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D1" w:rsidRDefault="00571AD1" w:rsidP="00571AD1">
    <w:pPr>
      <w:pStyle w:val="a6"/>
      <w:tabs>
        <w:tab w:val="clear" w:pos="4677"/>
        <w:tab w:val="clear" w:pos="9355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 w15:restartNumberingAfterBreak="0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92"/>
    <w:rsid w:val="00074BB1"/>
    <w:rsid w:val="000A4709"/>
    <w:rsid w:val="000D5A04"/>
    <w:rsid w:val="00117600"/>
    <w:rsid w:val="00174161"/>
    <w:rsid w:val="001967AD"/>
    <w:rsid w:val="001C6956"/>
    <w:rsid w:val="001D2520"/>
    <w:rsid w:val="001E75D4"/>
    <w:rsid w:val="00216CB3"/>
    <w:rsid w:val="00225EB1"/>
    <w:rsid w:val="002318B1"/>
    <w:rsid w:val="0024114E"/>
    <w:rsid w:val="002C1E83"/>
    <w:rsid w:val="002F167F"/>
    <w:rsid w:val="003029A9"/>
    <w:rsid w:val="00312463"/>
    <w:rsid w:val="00344728"/>
    <w:rsid w:val="00357495"/>
    <w:rsid w:val="00393AB6"/>
    <w:rsid w:val="003A56BF"/>
    <w:rsid w:val="004050A3"/>
    <w:rsid w:val="00416445"/>
    <w:rsid w:val="00467D41"/>
    <w:rsid w:val="005164BA"/>
    <w:rsid w:val="005215F5"/>
    <w:rsid w:val="005318A9"/>
    <w:rsid w:val="00542B13"/>
    <w:rsid w:val="00550EA8"/>
    <w:rsid w:val="005561AB"/>
    <w:rsid w:val="00571AD1"/>
    <w:rsid w:val="005F081D"/>
    <w:rsid w:val="00602CB7"/>
    <w:rsid w:val="006D23A8"/>
    <w:rsid w:val="006E50B9"/>
    <w:rsid w:val="006F7302"/>
    <w:rsid w:val="00724B36"/>
    <w:rsid w:val="00730F28"/>
    <w:rsid w:val="0076332F"/>
    <w:rsid w:val="00780F7E"/>
    <w:rsid w:val="007C1BA5"/>
    <w:rsid w:val="007E6CE1"/>
    <w:rsid w:val="007F7FFD"/>
    <w:rsid w:val="00843D92"/>
    <w:rsid w:val="008B11EA"/>
    <w:rsid w:val="009164B8"/>
    <w:rsid w:val="00964142"/>
    <w:rsid w:val="009C3BB5"/>
    <w:rsid w:val="00A074B4"/>
    <w:rsid w:val="00A1293F"/>
    <w:rsid w:val="00A22E75"/>
    <w:rsid w:val="00A317B9"/>
    <w:rsid w:val="00A8234F"/>
    <w:rsid w:val="00A83E02"/>
    <w:rsid w:val="00A853AA"/>
    <w:rsid w:val="00B23C37"/>
    <w:rsid w:val="00B25160"/>
    <w:rsid w:val="00B539D6"/>
    <w:rsid w:val="00B82FD3"/>
    <w:rsid w:val="00BB44F8"/>
    <w:rsid w:val="00BD4FEA"/>
    <w:rsid w:val="00C24904"/>
    <w:rsid w:val="00C43491"/>
    <w:rsid w:val="00C9452B"/>
    <w:rsid w:val="00CF0591"/>
    <w:rsid w:val="00D40346"/>
    <w:rsid w:val="00D41D6C"/>
    <w:rsid w:val="00D7387E"/>
    <w:rsid w:val="00DE0507"/>
    <w:rsid w:val="00E25A13"/>
    <w:rsid w:val="00E33E2B"/>
    <w:rsid w:val="00E47049"/>
    <w:rsid w:val="00ED2EE2"/>
    <w:rsid w:val="00F20B89"/>
    <w:rsid w:val="00F4512C"/>
    <w:rsid w:val="00FE16D5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DBF"/>
  <w15:docId w15:val="{F4E56F4B-DD7E-4A69-A330-9B23110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92"/>
  </w:style>
  <w:style w:type="paragraph" w:styleId="1">
    <w:name w:val="heading 1"/>
    <w:basedOn w:val="a"/>
    <w:next w:val="a"/>
    <w:link w:val="10"/>
    <w:qFormat/>
    <w:rsid w:val="005318A9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1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AD1"/>
  </w:style>
  <w:style w:type="paragraph" w:styleId="a8">
    <w:name w:val="footer"/>
    <w:basedOn w:val="a"/>
    <w:link w:val="a9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AD1"/>
  </w:style>
  <w:style w:type="table" w:styleId="aa">
    <w:name w:val="Table Grid"/>
    <w:basedOn w:val="a1"/>
    <w:uiPriority w:val="59"/>
    <w:rsid w:val="003A5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62386&amp;prevdoc=446462386&amp;point=mark=00000000000000000000000000000000000000000000000003IIU4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383514&amp;prevdoc=446462386&amp;point=mark=000000000000000000000000000000000000000000000000007DE0K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2383514&amp;prevdoc=446462386&amp;point=mark=000000000000000000000000000000000000000000000000007DE0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6462386&amp;prevdoc=446462386&amp;point=mark=00000000000000000000000000000000000000000000000003IIU4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Меша</cp:lastModifiedBy>
  <cp:revision>19</cp:revision>
  <cp:lastPrinted>2019-09-25T08:41:00Z</cp:lastPrinted>
  <dcterms:created xsi:type="dcterms:W3CDTF">2019-12-12T08:40:00Z</dcterms:created>
  <dcterms:modified xsi:type="dcterms:W3CDTF">2021-03-11T12:04:00Z</dcterms:modified>
</cp:coreProperties>
</file>